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008F" w14:textId="77777777" w:rsidR="005B5C6A" w:rsidRPr="00255834" w:rsidRDefault="005B5C6A" w:rsidP="005B5C6A">
      <w:pPr>
        <w:tabs>
          <w:tab w:val="center" w:pos="4677"/>
          <w:tab w:val="left" w:pos="5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55834">
        <w:rPr>
          <w:rFonts w:ascii="Times New Roman" w:eastAsia="Times New Roman" w:hAnsi="Times New Roman"/>
          <w:b/>
          <w:sz w:val="24"/>
          <w:szCs w:val="24"/>
          <w:lang w:eastAsia="ar-SA"/>
        </w:rPr>
        <w:t>Uchwała nr 90/XII/2022</w:t>
      </w:r>
    </w:p>
    <w:p w14:paraId="54EE507B" w14:textId="77777777" w:rsidR="005B5C6A" w:rsidRPr="00255834" w:rsidRDefault="005B5C6A" w:rsidP="005B5C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55834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55925320" w14:textId="77777777" w:rsidR="005B5C6A" w:rsidRPr="00255834" w:rsidRDefault="005B5C6A" w:rsidP="005B5C6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5834">
        <w:rPr>
          <w:rFonts w:ascii="Times New Roman" w:eastAsia="Times New Roman" w:hAnsi="Times New Roman"/>
          <w:b/>
          <w:sz w:val="24"/>
          <w:szCs w:val="24"/>
          <w:lang w:eastAsia="ar-SA"/>
        </w:rPr>
        <w:t>z dnia 17 grudnia 2022 r.</w:t>
      </w:r>
    </w:p>
    <w:p w14:paraId="698BE7A9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74333F5" w14:textId="77777777" w:rsidR="005B5C6A" w:rsidRPr="00255834" w:rsidRDefault="005B5C6A" w:rsidP="005B5C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82D179F" w14:textId="77777777" w:rsidR="005B5C6A" w:rsidRPr="00255834" w:rsidRDefault="005B5C6A" w:rsidP="005B5C6A">
      <w:pPr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25583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w sprawie: </w:t>
      </w:r>
      <w:bookmarkStart w:id="0" w:name="_Hlk105678693"/>
      <w:bookmarkStart w:id="1" w:name="_Hlk905319"/>
      <w:r w:rsidRPr="00255834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uchwalenia Zasad Organizacji Sportu Wędkarskiego </w:t>
      </w:r>
      <w:r w:rsidRPr="00255834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w PZW</w:t>
      </w:r>
    </w:p>
    <w:bookmarkEnd w:id="0"/>
    <w:bookmarkEnd w:id="1"/>
    <w:p w14:paraId="64EFEB87" w14:textId="77777777" w:rsidR="005B5C6A" w:rsidRPr="00255834" w:rsidRDefault="005B5C6A" w:rsidP="005B5C6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632B7FCB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zh-CN"/>
        </w:rPr>
      </w:pPr>
    </w:p>
    <w:p w14:paraId="16D28237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5834">
        <w:rPr>
          <w:rFonts w:ascii="Times New Roman" w:eastAsia="Times New Roman" w:hAnsi="Times New Roman"/>
          <w:sz w:val="24"/>
          <w:szCs w:val="24"/>
          <w:lang w:eastAsia="zh-CN"/>
        </w:rPr>
        <w:t xml:space="preserve">Na podstawie § 30 pkt 14 i § 7 pkt 2 i 11 Statutu PZW z dnia 15.03.2017 roku, </w:t>
      </w:r>
    </w:p>
    <w:p w14:paraId="24DA27F0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5834">
        <w:rPr>
          <w:rFonts w:ascii="Times New Roman" w:eastAsia="Times New Roman" w:hAnsi="Times New Roman"/>
          <w:sz w:val="24"/>
          <w:szCs w:val="24"/>
          <w:lang w:eastAsia="zh-CN"/>
        </w:rPr>
        <w:t>na wniosek Głównego Kapitanatu Sportowego,</w:t>
      </w:r>
    </w:p>
    <w:p w14:paraId="603ADF41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5834">
        <w:rPr>
          <w:rFonts w:ascii="Times New Roman" w:eastAsia="Times New Roman" w:hAnsi="Times New Roman"/>
          <w:sz w:val="24"/>
          <w:szCs w:val="24"/>
          <w:lang w:eastAsia="zh-CN"/>
        </w:rPr>
        <w:t>Zarząd Główny Polskiego Związku Wędkarskiego</w:t>
      </w:r>
    </w:p>
    <w:p w14:paraId="4D939BE0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5834">
        <w:rPr>
          <w:rFonts w:ascii="Times New Roman" w:eastAsia="Times New Roman" w:hAnsi="Times New Roman"/>
          <w:sz w:val="24"/>
          <w:szCs w:val="24"/>
          <w:lang w:eastAsia="zh-CN"/>
        </w:rPr>
        <w:t>uchwala:</w:t>
      </w:r>
    </w:p>
    <w:p w14:paraId="32CFC35B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78651DF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6FFD3B8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5834">
        <w:rPr>
          <w:rFonts w:ascii="Times New Roman" w:eastAsia="Times New Roman" w:hAnsi="Times New Roman"/>
          <w:sz w:val="24"/>
          <w:szCs w:val="20"/>
          <w:lang w:eastAsia="zh-CN"/>
        </w:rPr>
        <w:t>§ 1</w:t>
      </w:r>
    </w:p>
    <w:p w14:paraId="3F6A0F6A" w14:textId="77777777" w:rsidR="005B5C6A" w:rsidRPr="00255834" w:rsidRDefault="005B5C6A" w:rsidP="005B5C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255834">
        <w:rPr>
          <w:rFonts w:ascii="Times New Roman" w:eastAsia="Times New Roman" w:hAnsi="Times New Roman"/>
          <w:sz w:val="24"/>
          <w:szCs w:val="20"/>
          <w:lang w:eastAsia="zh-CN"/>
        </w:rPr>
        <w:t xml:space="preserve">Uchyla § 1 pkt 1 </w:t>
      </w:r>
      <w:r w:rsidRPr="00255834">
        <w:rPr>
          <w:rFonts w:ascii="Times New Roman" w:eastAsia="Times New Roman" w:hAnsi="Times New Roman"/>
          <w:sz w:val="24"/>
          <w:szCs w:val="24"/>
          <w:lang w:eastAsia="zh-CN"/>
        </w:rPr>
        <w:t xml:space="preserve">uchwały </w:t>
      </w:r>
      <w:r w:rsidRPr="0025583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nr 50/III/2019 Zarządu Głównego Polskiego Związku Wędkarskiego z dnia 30 marca 2019 r., pozostałe zapisy uchwały pozostają bez zmian.</w:t>
      </w:r>
    </w:p>
    <w:p w14:paraId="62DE199E" w14:textId="77777777" w:rsidR="005B5C6A" w:rsidRPr="00255834" w:rsidRDefault="005B5C6A" w:rsidP="005B5C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D89A081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5834">
        <w:rPr>
          <w:rFonts w:ascii="Times New Roman" w:eastAsia="Times New Roman" w:hAnsi="Times New Roman"/>
          <w:sz w:val="24"/>
          <w:szCs w:val="24"/>
        </w:rPr>
        <w:t>§ 2</w:t>
      </w:r>
    </w:p>
    <w:p w14:paraId="23DF7A76" w14:textId="77777777" w:rsidR="005B5C6A" w:rsidRPr="00255834" w:rsidRDefault="005B5C6A" w:rsidP="005B5C6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5834">
        <w:rPr>
          <w:rFonts w:ascii="Times New Roman" w:eastAsia="Times New Roman" w:hAnsi="Times New Roman"/>
          <w:sz w:val="24"/>
          <w:szCs w:val="24"/>
        </w:rPr>
        <w:t xml:space="preserve">Wykonanie uchwały powierza Kol. Dariuszowi Ciechańskiemu - Wiceprezesowi ZG PZW </w:t>
      </w:r>
      <w:r w:rsidRPr="00255834">
        <w:rPr>
          <w:rFonts w:ascii="Times New Roman" w:eastAsia="Times New Roman" w:hAnsi="Times New Roman"/>
          <w:sz w:val="24"/>
          <w:szCs w:val="24"/>
        </w:rPr>
        <w:br/>
        <w:t>ds. sportu.</w:t>
      </w:r>
    </w:p>
    <w:p w14:paraId="4F69D59C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34AC39" w14:textId="77777777" w:rsidR="005B5C6A" w:rsidRPr="00255834" w:rsidRDefault="005B5C6A" w:rsidP="005B5C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5834">
        <w:rPr>
          <w:rFonts w:ascii="Times New Roman" w:eastAsia="Times New Roman" w:hAnsi="Times New Roman"/>
          <w:sz w:val="24"/>
          <w:szCs w:val="24"/>
        </w:rPr>
        <w:t>§ 3</w:t>
      </w:r>
    </w:p>
    <w:p w14:paraId="41BFC56C" w14:textId="77777777" w:rsidR="005B5C6A" w:rsidRPr="00255834" w:rsidRDefault="005B5C6A" w:rsidP="005B5C6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55834">
        <w:rPr>
          <w:rFonts w:ascii="Times New Roman" w:eastAsia="Times New Roman" w:hAnsi="Times New Roman"/>
          <w:sz w:val="24"/>
          <w:szCs w:val="24"/>
        </w:rPr>
        <w:t>Uchwała wchodzi w życie z dniem podjęcia.</w:t>
      </w:r>
    </w:p>
    <w:p w14:paraId="75059B58" w14:textId="77777777" w:rsidR="005B5C6A" w:rsidRPr="00255834" w:rsidRDefault="005B5C6A" w:rsidP="005B5C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3257A5F" w14:textId="77777777" w:rsidR="005B5C6A" w:rsidRPr="00255834" w:rsidRDefault="005B5C6A" w:rsidP="005B5C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FD49501" w14:textId="77777777" w:rsidR="005B5C6A" w:rsidRPr="00255834" w:rsidRDefault="005B5C6A" w:rsidP="005B5C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965495E" w14:textId="77777777" w:rsidR="005B5C6A" w:rsidRPr="00255834" w:rsidRDefault="005B5C6A" w:rsidP="005B5C6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>Sekretarz ZG PZW</w:t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  <w:t>Prezes ZG PZW</w:t>
      </w:r>
    </w:p>
    <w:p w14:paraId="5DBC5451" w14:textId="77777777" w:rsidR="005B5C6A" w:rsidRPr="00255834" w:rsidRDefault="005B5C6A" w:rsidP="005B5C6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1CFB97F8" w14:textId="77777777" w:rsidR="005B5C6A" w:rsidRPr="00255834" w:rsidRDefault="005B5C6A" w:rsidP="005B5C6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B01D830" w14:textId="77777777" w:rsidR="005B5C6A" w:rsidRPr="00255834" w:rsidRDefault="005B5C6A" w:rsidP="005B5C6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>Dariusz Dziemianowicz</w:t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   </w:t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255834">
        <w:rPr>
          <w:rFonts w:ascii="Times New Roman" w:eastAsia="Times New Roman" w:hAnsi="Times New Roman"/>
          <w:b/>
          <w:bCs/>
          <w:sz w:val="24"/>
          <w:szCs w:val="24"/>
        </w:rPr>
        <w:tab/>
        <w:t>Beata Olejarz</w:t>
      </w:r>
    </w:p>
    <w:p w14:paraId="10CF9423" w14:textId="77777777" w:rsidR="005B5C6A" w:rsidRPr="00255834" w:rsidRDefault="005B5C6A" w:rsidP="005B5C6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0EE1225" w14:textId="77777777" w:rsidR="0059679D" w:rsidRDefault="0059679D"/>
    <w:sectPr w:rsidR="0059679D" w:rsidSect="005B5C6A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6A"/>
    <w:rsid w:val="002E0974"/>
    <w:rsid w:val="0059679D"/>
    <w:rsid w:val="005B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8EF4"/>
  <w15:chartTrackingRefBased/>
  <w15:docId w15:val="{099179BE-9518-46A7-9BCF-56FD3A34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C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1</cp:revision>
  <dcterms:created xsi:type="dcterms:W3CDTF">2022-12-23T09:41:00Z</dcterms:created>
  <dcterms:modified xsi:type="dcterms:W3CDTF">2022-12-23T09:51:00Z</dcterms:modified>
</cp:coreProperties>
</file>